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58"/>
        <w:gridCol w:w="617"/>
        <w:gridCol w:w="617"/>
        <w:gridCol w:w="1041"/>
        <w:gridCol w:w="569"/>
      </w:tblGrid>
      <w:tr w:rsidR="005C41B7" w:rsidRPr="005C41B7" w:rsidTr="005C41B7">
        <w:trPr>
          <w:trHeight w:val="391"/>
        </w:trPr>
        <w:tc>
          <w:tcPr>
            <w:tcW w:w="91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C41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CENNÍK TOVARU A SLUŽIEB M-TEC PLUS S.R.O.</w:t>
            </w:r>
          </w:p>
        </w:tc>
      </w:tr>
      <w:tr w:rsidR="005C41B7" w:rsidRPr="005C41B7" w:rsidTr="005C41B7">
        <w:trPr>
          <w:trHeight w:val="391"/>
        </w:trPr>
        <w:tc>
          <w:tcPr>
            <w:tcW w:w="91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C41B7" w:rsidRPr="005C41B7" w:rsidTr="005C41B7">
        <w:trPr>
          <w:trHeight w:val="300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C41B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Montáž a prekládka prípojky</w:t>
            </w:r>
          </w:p>
        </w:tc>
      </w:tr>
      <w:tr w:rsidR="005C41B7" w:rsidRPr="005C41B7" w:rsidTr="005C41B7">
        <w:trPr>
          <w:trHeight w:val="300"/>
        </w:trPr>
        <w:tc>
          <w:tcPr>
            <w:tcW w:w="6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 xml:space="preserve">Montáž internetovej prípojky 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dom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70,00 €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15"/>
        </w:trPr>
        <w:tc>
          <w:tcPr>
            <w:tcW w:w="6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byt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35,00 €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6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Prekládka internetovej prípojky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dom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20,00 €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15"/>
        </w:trPr>
        <w:tc>
          <w:tcPr>
            <w:tcW w:w="6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byt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20,00 €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6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Router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TP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Link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s viazanosťou 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24 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1,00 €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6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12m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10,00 €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15"/>
        </w:trPr>
        <w:tc>
          <w:tcPr>
            <w:tcW w:w="6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bez viazanosti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25,00 €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15"/>
        </w:trPr>
        <w:tc>
          <w:tcPr>
            <w:tcW w:w="6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 xml:space="preserve">Nastavenie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routra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technikom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5,00 €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15"/>
        </w:trPr>
        <w:tc>
          <w:tcPr>
            <w:tcW w:w="6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Prechod z 2,4GHz na 5GHz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20,00 €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Typ </w:t>
            </w:r>
            <w:proofErr w:type="spellStart"/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>klientského</w:t>
            </w:r>
            <w:proofErr w:type="spellEnd"/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zariadenia určí vždy technik podľa </w:t>
            </w:r>
            <w:proofErr w:type="spellStart"/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>topológie</w:t>
            </w:r>
            <w:proofErr w:type="spellEnd"/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 technológie siete</w:t>
            </w:r>
          </w:p>
        </w:tc>
      </w:tr>
      <w:tr w:rsidR="005C41B7" w:rsidRPr="005C41B7" w:rsidTr="005C41B7">
        <w:trPr>
          <w:trHeight w:val="300"/>
        </w:trPr>
        <w:tc>
          <w:tcPr>
            <w:tcW w:w="9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Cena za montáž prípojky zahŕňa 10/bm kábla CAT5e alebo CAT5e </w:t>
            </w:r>
            <w:proofErr w:type="spellStart"/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>outdoor</w:t>
            </w:r>
            <w:proofErr w:type="spellEnd"/>
          </w:p>
        </w:tc>
      </w:tr>
      <w:tr w:rsidR="005C41B7" w:rsidRPr="005C41B7" w:rsidTr="005C41B7">
        <w:trPr>
          <w:trHeight w:val="315"/>
        </w:trPr>
        <w:tc>
          <w:tcPr>
            <w:tcW w:w="91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>Zariadenie poškodené nedopatrením klienta</w:t>
            </w:r>
          </w:p>
        </w:tc>
      </w:tr>
      <w:tr w:rsidR="005C41B7" w:rsidRPr="005C41B7" w:rsidTr="005C41B7">
        <w:trPr>
          <w:trHeight w:val="315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Výmena poškodeného </w:t>
            </w:r>
            <w:proofErr w:type="spellStart"/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>klientského</w:t>
            </w:r>
            <w:proofErr w:type="spellEnd"/>
            <w:r w:rsidRPr="005C41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zariadenia 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Air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Live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 xml:space="preserve">W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Line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Ubiquiti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Nano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Station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Loco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5M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60,00 €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Ubiquiti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Wisp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Station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5GHz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60,00 €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Ubiquiti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AirGrid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so sitom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60,00 €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MikroTik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70,00 €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15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 xml:space="preserve">TP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Link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2,4GHz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40,00 €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15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41B7" w:rsidRPr="005C41B7" w:rsidTr="005C41B7">
        <w:trPr>
          <w:trHeight w:val="315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C41B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Materiál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Napájací adaptér 9V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4,00 €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Napájací adaptér 12V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5,00 €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Napájací adaptér 24V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7,00 €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PoE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napájanie (ks)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4,00 €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PoE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napájanie 24V 0,5A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7,00 €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PoE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napájanie 24V 1A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11,00 €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Kábel CAT5e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0,30 €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bm</w:t>
            </w:r>
            <w:proofErr w:type="spellEnd"/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Kábel CAT6e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0,55 €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bm</w:t>
            </w:r>
            <w:proofErr w:type="spellEnd"/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 xml:space="preserve">Kábel CAT5e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outdoor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0,75 €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bm</w:t>
            </w:r>
            <w:proofErr w:type="spellEnd"/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 xml:space="preserve">Kábel CAT5e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outdoor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s lankom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1,25 €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bm</w:t>
            </w:r>
            <w:proofErr w:type="spellEnd"/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Konzola malá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3,00 €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Konzola veľká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9,00 €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Swich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5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portový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plast z montážou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15,00 €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Swich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8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portový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plast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20,00 €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27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Swich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16 </w:t>
            </w: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portový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plast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30,00 €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15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41B7" w:rsidRPr="005C41B7" w:rsidTr="005C41B7">
        <w:trPr>
          <w:trHeight w:val="315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C41B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Servis</w:t>
            </w:r>
          </w:p>
        </w:tc>
      </w:tr>
      <w:tr w:rsidR="005C41B7" w:rsidRPr="005C41B7" w:rsidTr="005C41B7">
        <w:trPr>
          <w:trHeight w:val="315"/>
        </w:trPr>
        <w:tc>
          <w:tcPr>
            <w:tcW w:w="9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1B7">
              <w:rPr>
                <w:rFonts w:ascii="Calibri" w:eastAsia="Times New Roman" w:hAnsi="Calibri" w:cs="Calibri"/>
                <w:color w:val="000000"/>
              </w:rPr>
              <w:t>Noeprávnená</w:t>
            </w:r>
            <w:proofErr w:type="spellEnd"/>
            <w:r w:rsidRPr="005C41B7">
              <w:rPr>
                <w:rFonts w:ascii="Calibri" w:eastAsia="Times New Roman" w:hAnsi="Calibri" w:cs="Calibri"/>
                <w:color w:val="000000"/>
              </w:rPr>
              <w:t xml:space="preserve"> reklamácia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Výjazd technika - mesto Šahy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5,00 €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Výjazd technika + 10km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10,00 €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 xml:space="preserve">Výjazd technika + 20km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15,00 €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Výjazd technika mimo pracovného času 10/20km +cestovné náklady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22,00 €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Práca  jedného technika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10,00 €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hod</w:t>
            </w:r>
          </w:p>
        </w:tc>
      </w:tr>
      <w:tr w:rsidR="005C41B7" w:rsidRPr="005C41B7" w:rsidTr="005C41B7">
        <w:trPr>
          <w:trHeight w:val="300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Oprávnená reklamácia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0,00 €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5C41B7" w:rsidRPr="005C41B7" w:rsidTr="005C41B7">
        <w:trPr>
          <w:trHeight w:val="315"/>
        </w:trPr>
        <w:tc>
          <w:tcPr>
            <w:tcW w:w="6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Oprávnená reklamácia mimo pracovného času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41B7" w:rsidRPr="005C41B7" w:rsidRDefault="005C41B7" w:rsidP="005C4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1B7">
              <w:rPr>
                <w:rFonts w:ascii="Calibri" w:eastAsia="Times New Roman" w:hAnsi="Calibri" w:cs="Calibri"/>
                <w:color w:val="000000"/>
              </w:rPr>
              <w:t>? Dohoda</w:t>
            </w:r>
          </w:p>
        </w:tc>
      </w:tr>
    </w:tbl>
    <w:p w:rsidR="00C50141" w:rsidRDefault="00C50141"/>
    <w:sectPr w:rsidR="00C5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41B7"/>
    <w:rsid w:val="005C41B7"/>
    <w:rsid w:val="00C5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ZIKEMAN</dc:creator>
  <cp:keywords/>
  <dc:description/>
  <cp:lastModifiedBy>ZIKEMAN</cp:lastModifiedBy>
  <cp:revision>2</cp:revision>
  <dcterms:created xsi:type="dcterms:W3CDTF">2014-06-24T08:07:00Z</dcterms:created>
  <dcterms:modified xsi:type="dcterms:W3CDTF">2014-06-24T08:09:00Z</dcterms:modified>
</cp:coreProperties>
</file>